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2AE8" w14:textId="0FD62DED" w:rsidR="002E1412" w:rsidRPr="002E1412" w:rsidRDefault="002E1412" w:rsidP="002E1412">
      <w:pPr>
        <w:autoSpaceDE w:val="0"/>
        <w:autoSpaceDN w:val="0"/>
        <w:adjustRightInd w:val="0"/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</w:pPr>
      <w:r w:rsidRPr="002E1412"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  <w:t>Texte Post Facebook</w:t>
      </w:r>
    </w:p>
    <w:p w14:paraId="26AC8D47" w14:textId="77777777" w:rsidR="002E1412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</w:p>
    <w:p w14:paraId="4F0018F0" w14:textId="0A1FAB06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5F15E8">
        <w:rPr>
          <w:rFonts w:cstheme="minorHAnsi"/>
          <w:color w:val="006873"/>
          <w:sz w:val="22"/>
          <w:szCs w:val="22"/>
        </w:rPr>
        <w:t xml:space="preserve">#PETITEENFANCE </w:t>
      </w:r>
      <w:r w:rsidRPr="005F15E8">
        <w:rPr>
          <w:rFonts w:cstheme="minorHAnsi"/>
          <w:color w:val="006873"/>
          <w:sz w:val="22"/>
          <w:szCs w:val="22"/>
        </w:rPr>
        <w:t>Le Relais Petite Enfance de la Communauté de Communes Brie des</w:t>
      </w:r>
      <w:r w:rsidRPr="005F15E8">
        <w:rPr>
          <w:rFonts w:cstheme="minorHAnsi"/>
          <w:color w:val="006873"/>
          <w:sz w:val="22"/>
          <w:szCs w:val="22"/>
        </w:rPr>
        <w:t xml:space="preserve"> </w:t>
      </w:r>
      <w:r w:rsidRPr="005F15E8">
        <w:rPr>
          <w:rFonts w:cstheme="minorHAnsi"/>
          <w:color w:val="006873"/>
          <w:sz w:val="22"/>
          <w:szCs w:val="22"/>
        </w:rPr>
        <w:t>Rivières et Châteaux propose une conférence sur le thème de</w:t>
      </w:r>
      <w:r w:rsidRPr="005F15E8">
        <w:rPr>
          <w:rFonts w:cstheme="minorHAnsi"/>
          <w:color w:val="006873"/>
          <w:sz w:val="22"/>
          <w:szCs w:val="22"/>
        </w:rPr>
        <w:t xml:space="preserve"> « l’importance</w:t>
      </w:r>
      <w:r w:rsidRPr="005F15E8">
        <w:rPr>
          <w:rFonts w:cstheme="minorHAnsi"/>
          <w:color w:val="006873"/>
          <w:sz w:val="22"/>
          <w:szCs w:val="22"/>
        </w:rPr>
        <w:t xml:space="preserve"> de l’attachement chez le tout-petit pour une séparation</w:t>
      </w:r>
      <w:r w:rsidRPr="005F15E8">
        <w:rPr>
          <w:rFonts w:cstheme="minorHAnsi"/>
          <w:color w:val="006873"/>
          <w:sz w:val="22"/>
          <w:szCs w:val="22"/>
        </w:rPr>
        <w:t xml:space="preserve"> </w:t>
      </w:r>
      <w:r w:rsidRPr="005F15E8">
        <w:rPr>
          <w:rFonts w:cstheme="minorHAnsi"/>
          <w:color w:val="006873"/>
          <w:sz w:val="22"/>
          <w:szCs w:val="22"/>
        </w:rPr>
        <w:t xml:space="preserve">en </w:t>
      </w:r>
      <w:r w:rsidRPr="005F15E8">
        <w:rPr>
          <w:rFonts w:cstheme="minorHAnsi"/>
          <w:color w:val="006873"/>
          <w:sz w:val="22"/>
          <w:szCs w:val="22"/>
        </w:rPr>
        <w:t>douceur »</w:t>
      </w:r>
      <w:r w:rsidRPr="005F15E8">
        <w:rPr>
          <w:rFonts w:cstheme="minorHAnsi"/>
          <w:color w:val="006873"/>
          <w:sz w:val="22"/>
          <w:szCs w:val="22"/>
        </w:rPr>
        <w:t>.</w:t>
      </w:r>
    </w:p>
    <w:p w14:paraId="1213B197" w14:textId="5B2E2A9E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  <w:r w:rsidRPr="005F15E8">
        <w:rPr>
          <w:rFonts w:cstheme="minorHAnsi"/>
          <w:color w:val="006873"/>
          <w:sz w:val="22"/>
          <w:szCs w:val="22"/>
        </w:rPr>
        <w:t>La conférence est gratuite et ouverte à tous, sans inscription, et s’adresse aussi</w:t>
      </w:r>
      <w:r w:rsidRPr="005F15E8">
        <w:rPr>
          <w:rFonts w:cstheme="minorHAnsi"/>
          <w:color w:val="006873"/>
          <w:sz w:val="22"/>
          <w:szCs w:val="22"/>
        </w:rPr>
        <w:t xml:space="preserve"> </w:t>
      </w:r>
      <w:r w:rsidRPr="005F15E8">
        <w:rPr>
          <w:rFonts w:cstheme="minorHAnsi"/>
          <w:color w:val="006873"/>
          <w:sz w:val="22"/>
          <w:szCs w:val="22"/>
        </w:rPr>
        <w:t>bien aux familles, parents ou futurs parents et professionnels de la petite</w:t>
      </w:r>
      <w:r w:rsidRPr="005F15E8">
        <w:rPr>
          <w:rFonts w:cstheme="minorHAnsi"/>
          <w:color w:val="006873"/>
          <w:sz w:val="22"/>
          <w:szCs w:val="22"/>
        </w:rPr>
        <w:t xml:space="preserve"> </w:t>
      </w:r>
      <w:r w:rsidRPr="005F15E8">
        <w:rPr>
          <w:rFonts w:cstheme="minorHAnsi"/>
          <w:color w:val="006873"/>
          <w:sz w:val="22"/>
          <w:szCs w:val="22"/>
        </w:rPr>
        <w:t>enfance.</w:t>
      </w:r>
    </w:p>
    <w:p w14:paraId="496159A6" w14:textId="2129F8DE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6873"/>
          <w:sz w:val="22"/>
          <w:szCs w:val="22"/>
        </w:rPr>
      </w:pPr>
    </w:p>
    <w:p w14:paraId="623D251A" w14:textId="06ED5658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5F15E8">
        <w:rPr>
          <w:rFonts w:cstheme="minorHAnsi"/>
          <w:sz w:val="22"/>
          <w:szCs w:val="22"/>
        </w:rPr>
        <w:t>L'attachement est un lien affectif que le bébé développe d'abord avec ses parents ou avec les personnes qui prennent le</w:t>
      </w:r>
      <w:r w:rsidRPr="005F15E8">
        <w:rPr>
          <w:rFonts w:cstheme="minorHAnsi"/>
          <w:sz w:val="22"/>
          <w:szCs w:val="22"/>
        </w:rPr>
        <w:t xml:space="preserve"> </w:t>
      </w:r>
      <w:r w:rsidRPr="005F15E8">
        <w:rPr>
          <w:rFonts w:cstheme="minorHAnsi"/>
          <w:sz w:val="22"/>
          <w:szCs w:val="22"/>
        </w:rPr>
        <w:t>plus souvent soin de lui. Cette relation est très importante, car elle permet à un tout-petit de se sentir en sécurité et de</w:t>
      </w:r>
      <w:r w:rsidRPr="005F15E8">
        <w:rPr>
          <w:rFonts w:cstheme="minorHAnsi"/>
          <w:sz w:val="22"/>
          <w:szCs w:val="22"/>
        </w:rPr>
        <w:t xml:space="preserve"> </w:t>
      </w:r>
      <w:r w:rsidRPr="005F15E8">
        <w:rPr>
          <w:rFonts w:cstheme="minorHAnsi"/>
          <w:sz w:val="22"/>
          <w:szCs w:val="22"/>
        </w:rPr>
        <w:t>bien se développer.</w:t>
      </w:r>
    </w:p>
    <w:p w14:paraId="2BF5A974" w14:textId="3081797D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cstheme="minorHAnsi"/>
          <w:color w:val="000000"/>
          <w:sz w:val="22"/>
          <w:szCs w:val="22"/>
        </w:rPr>
        <w:t>Comment bien s’attacher pour mieux se détacher ? La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recherche d’autonomie et attachement sont-ils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compatibles ? Qui sont les figures de l’attachement ?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Quelles sont les conditions qui favorisent le confort et la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sécurité du bébé ?</w:t>
      </w:r>
    </w:p>
    <w:p w14:paraId="6A3807F5" w14:textId="37820D0B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cstheme="minorHAnsi"/>
          <w:color w:val="000000"/>
          <w:sz w:val="22"/>
          <w:szCs w:val="22"/>
        </w:rPr>
        <w:t>Magali MARTIN, psychologue clinicienne, vous propose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d’échanger sur cette thématique et de répondre à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toutes vos questions.</w:t>
      </w:r>
    </w:p>
    <w:p w14:paraId="7645C2D9" w14:textId="0DC2248B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6C009EAB" w14:textId="38929EEF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206973"/>
          <w:sz w:val="22"/>
          <w:szCs w:val="22"/>
        </w:rPr>
      </w:pPr>
      <w:r w:rsidRPr="005F15E8">
        <w:rPr>
          <w:rFonts w:cstheme="minorHAnsi"/>
          <w:color w:val="206973"/>
          <w:sz w:val="22"/>
          <w:szCs w:val="22"/>
        </w:rPr>
        <w:t>2 DATES - 2 LIEUX POUR Y ASSISTER</w:t>
      </w:r>
    </w:p>
    <w:p w14:paraId="3A518210" w14:textId="4235AB86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cstheme="minorHAnsi"/>
          <w:color w:val="000000"/>
          <w:sz w:val="22"/>
          <w:szCs w:val="22"/>
        </w:rPr>
        <w:t xml:space="preserve">Le mardi 21 mars au </w:t>
      </w:r>
      <w:proofErr w:type="spellStart"/>
      <w:r w:rsidRPr="005F15E8">
        <w:rPr>
          <w:rFonts w:cstheme="minorHAnsi"/>
          <w:color w:val="000000"/>
          <w:sz w:val="22"/>
          <w:szCs w:val="22"/>
        </w:rPr>
        <w:t>Châtelet-en-Brie</w:t>
      </w:r>
      <w:proofErr w:type="spellEnd"/>
      <w:r w:rsidRPr="005F15E8">
        <w:rPr>
          <w:rFonts w:cstheme="minorHAnsi"/>
          <w:color w:val="000000"/>
          <w:sz w:val="22"/>
          <w:szCs w:val="22"/>
        </w:rPr>
        <w:t xml:space="preserve"> à partir de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19h30 à la crèche familiale (2, rue des Petits Champs)</w:t>
      </w:r>
    </w:p>
    <w:p w14:paraId="0885C7BC" w14:textId="77777777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ascii="Segoe UI Symbol" w:hAnsi="Segoe UI Symbol" w:cs="Segoe UI Symbol"/>
          <w:color w:val="38B7FF"/>
          <w:sz w:val="22"/>
          <w:szCs w:val="22"/>
        </w:rPr>
        <w:t>✚</w:t>
      </w:r>
      <w:r w:rsidRPr="005F15E8">
        <w:rPr>
          <w:rFonts w:cstheme="minorHAnsi"/>
          <w:color w:val="38B7FF"/>
          <w:sz w:val="22"/>
          <w:szCs w:val="22"/>
        </w:rPr>
        <w:t xml:space="preserve"> D'INFOS </w:t>
      </w:r>
      <w:r w:rsidRPr="005F15E8">
        <w:rPr>
          <w:rFonts w:cstheme="minorHAnsi"/>
          <w:color w:val="000000"/>
          <w:sz w:val="22"/>
          <w:szCs w:val="22"/>
        </w:rPr>
        <w:t>au 01 60 66 65 69</w:t>
      </w:r>
    </w:p>
    <w:p w14:paraId="200204FB" w14:textId="77777777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2470B678" w14:textId="4C3913A0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cstheme="minorHAnsi"/>
          <w:color w:val="000000"/>
          <w:sz w:val="22"/>
          <w:szCs w:val="22"/>
        </w:rPr>
        <w:t>Le mardi 4 avril à Coubert à partir de 19h30 au Relais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Pr="005F15E8">
        <w:rPr>
          <w:rFonts w:cstheme="minorHAnsi"/>
          <w:color w:val="000000"/>
          <w:sz w:val="22"/>
          <w:szCs w:val="22"/>
        </w:rPr>
        <w:t>Petite Enfance (2 rue Jean Jaurès)</w:t>
      </w:r>
    </w:p>
    <w:p w14:paraId="32C1E9B0" w14:textId="77777777" w:rsidR="005F15E8" w:rsidRPr="005F15E8" w:rsidRDefault="005F15E8" w:rsidP="005F15E8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ascii="Segoe UI Symbol" w:hAnsi="Segoe UI Symbol" w:cs="Segoe UI Symbol"/>
          <w:color w:val="38B7FF"/>
          <w:sz w:val="22"/>
          <w:szCs w:val="22"/>
        </w:rPr>
        <w:t>✚</w:t>
      </w:r>
      <w:r w:rsidRPr="005F15E8">
        <w:rPr>
          <w:rFonts w:cstheme="minorHAnsi"/>
          <w:color w:val="38B7FF"/>
          <w:sz w:val="22"/>
          <w:szCs w:val="22"/>
        </w:rPr>
        <w:t xml:space="preserve"> D'INFOS </w:t>
      </w:r>
      <w:r w:rsidRPr="005F15E8">
        <w:rPr>
          <w:rFonts w:cstheme="minorHAnsi"/>
          <w:color w:val="000000"/>
          <w:sz w:val="22"/>
          <w:szCs w:val="22"/>
        </w:rPr>
        <w:t>au 01 64 16 46 72</w:t>
      </w:r>
    </w:p>
    <w:p w14:paraId="60FBE208" w14:textId="77777777" w:rsidR="005F15E8" w:rsidRDefault="005F15E8" w:rsidP="002E1412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p w14:paraId="31A7BAC6" w14:textId="122F5831" w:rsidR="002E1412" w:rsidRPr="005F15E8" w:rsidRDefault="005F15E8" w:rsidP="002E1412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  <w:r w:rsidRPr="005F15E8">
        <w:rPr>
          <w:rFonts w:cstheme="minorHAnsi"/>
          <w:color w:val="000000"/>
          <w:sz w:val="22"/>
          <w:szCs w:val="22"/>
        </w:rPr>
        <w:t>#CONFÉRENCE</w:t>
      </w:r>
      <w:r w:rsidRPr="005F15E8">
        <w:rPr>
          <w:rFonts w:cstheme="minorHAnsi"/>
          <w:color w:val="000000"/>
          <w:sz w:val="22"/>
          <w:szCs w:val="22"/>
        </w:rPr>
        <w:t xml:space="preserve"> </w:t>
      </w:r>
      <w:r w:rsidR="002E1412" w:rsidRPr="005F15E8">
        <w:rPr>
          <w:rFonts w:cstheme="minorHAnsi"/>
          <w:color w:val="000000"/>
          <w:sz w:val="22"/>
          <w:szCs w:val="22"/>
        </w:rPr>
        <w:t>#ccbrc @</w:t>
      </w:r>
      <w:r w:rsidR="005D10E6" w:rsidRPr="005F15E8">
        <w:rPr>
          <w:rFonts w:cstheme="minorHAnsi"/>
          <w:color w:val="000000"/>
          <w:sz w:val="22"/>
          <w:szCs w:val="22"/>
        </w:rPr>
        <w:t>ccbrc77</w:t>
      </w:r>
      <w:r>
        <w:rPr>
          <w:rFonts w:cstheme="minorHAnsi"/>
          <w:color w:val="000000"/>
          <w:sz w:val="22"/>
          <w:szCs w:val="22"/>
        </w:rPr>
        <w:t xml:space="preserve"> @cafdeseineetmarne</w:t>
      </w:r>
    </w:p>
    <w:p w14:paraId="5F712AC0" w14:textId="77777777" w:rsidR="002E1412" w:rsidRPr="005F15E8" w:rsidRDefault="002E1412" w:rsidP="002E1412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sectPr w:rsidR="002E1412" w:rsidRPr="005F1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D7299"/>
    <w:multiLevelType w:val="hybridMultilevel"/>
    <w:tmpl w:val="EED0259E"/>
    <w:lvl w:ilvl="0" w:tplc="7E2031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94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12"/>
    <w:rsid w:val="002E1412"/>
    <w:rsid w:val="003D224A"/>
    <w:rsid w:val="005D10E6"/>
    <w:rsid w:val="005F15E8"/>
    <w:rsid w:val="0080409B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63E7AB"/>
  <w15:chartTrackingRefBased/>
  <w15:docId w15:val="{E21A22CE-F480-E049-9742-0D744EFD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1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2023-02-18T15:27:00Z</dcterms:created>
  <dcterms:modified xsi:type="dcterms:W3CDTF">2023-02-18T15:27:00Z</dcterms:modified>
</cp:coreProperties>
</file>