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2AE8" w14:textId="0FD62DED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b/>
          <w:bCs/>
          <w:i/>
          <w:iCs/>
          <w:color w:val="006873"/>
          <w:sz w:val="21"/>
          <w:szCs w:val="21"/>
          <w:u w:val="single"/>
        </w:rPr>
      </w:pPr>
      <w:r w:rsidRPr="002E1412">
        <w:rPr>
          <w:rFonts w:cstheme="minorHAnsi"/>
          <w:b/>
          <w:bCs/>
          <w:i/>
          <w:iCs/>
          <w:color w:val="006873"/>
          <w:sz w:val="21"/>
          <w:szCs w:val="21"/>
          <w:u w:val="single"/>
        </w:rPr>
        <w:t>Texte Post Facebook</w:t>
      </w:r>
    </w:p>
    <w:p w14:paraId="26AC8D47" w14:textId="77777777" w:rsid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6873"/>
          <w:sz w:val="21"/>
          <w:szCs w:val="21"/>
        </w:rPr>
      </w:pPr>
    </w:p>
    <w:p w14:paraId="4A5AB10D" w14:textId="40F28FCE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b/>
          <w:bCs/>
          <w:i/>
          <w:iCs/>
          <w:color w:val="006873"/>
          <w:sz w:val="21"/>
          <w:szCs w:val="21"/>
        </w:rPr>
      </w:pPr>
      <w:r w:rsidRPr="002E1412">
        <w:rPr>
          <w:rFonts w:cstheme="minorHAnsi"/>
          <w:b/>
          <w:bCs/>
          <w:i/>
          <w:iCs/>
          <w:color w:val="006873"/>
          <w:sz w:val="21"/>
          <w:szCs w:val="21"/>
        </w:rPr>
        <w:t>La Communauté de Communes Brie des Rivières et Châteaux invite</w:t>
      </w:r>
      <w:r w:rsidRPr="002E1412">
        <w:rPr>
          <w:rFonts w:cstheme="minorHAnsi"/>
          <w:b/>
          <w:bCs/>
          <w:i/>
          <w:iCs/>
          <w:color w:val="006873"/>
          <w:sz w:val="21"/>
          <w:szCs w:val="21"/>
        </w:rPr>
        <w:t xml:space="preserve"> </w:t>
      </w:r>
      <w:r w:rsidRPr="002E1412">
        <w:rPr>
          <w:rFonts w:cstheme="minorHAnsi"/>
          <w:b/>
          <w:bCs/>
          <w:i/>
          <w:iCs/>
          <w:color w:val="006873"/>
          <w:sz w:val="21"/>
          <w:szCs w:val="21"/>
        </w:rPr>
        <w:t>les enfants du territoire à participer à la 4e édition du concours de</w:t>
      </w:r>
      <w:r w:rsidRPr="002E1412">
        <w:rPr>
          <w:rFonts w:cstheme="minorHAnsi"/>
          <w:b/>
          <w:bCs/>
          <w:i/>
          <w:iCs/>
          <w:color w:val="006873"/>
          <w:sz w:val="21"/>
          <w:szCs w:val="21"/>
        </w:rPr>
        <w:t xml:space="preserve"> </w:t>
      </w:r>
      <w:r w:rsidRPr="002E1412">
        <w:rPr>
          <w:rFonts w:cstheme="minorHAnsi"/>
          <w:b/>
          <w:bCs/>
          <w:i/>
          <w:iCs/>
          <w:color w:val="006873"/>
          <w:sz w:val="21"/>
          <w:szCs w:val="21"/>
        </w:rPr>
        <w:t>nouvelles « au fil de l’eau... ». Du 1er février au 5 mai 2023 : à vos</w:t>
      </w:r>
      <w:r w:rsidRPr="002E1412">
        <w:rPr>
          <w:rFonts w:cstheme="minorHAnsi"/>
          <w:b/>
          <w:bCs/>
          <w:i/>
          <w:iCs/>
          <w:color w:val="006873"/>
          <w:sz w:val="21"/>
          <w:szCs w:val="21"/>
        </w:rPr>
        <w:t xml:space="preserve"> </w:t>
      </w:r>
      <w:r w:rsidRPr="002E1412">
        <w:rPr>
          <w:rFonts w:cstheme="minorHAnsi"/>
          <w:b/>
          <w:bCs/>
          <w:i/>
          <w:iCs/>
          <w:color w:val="006873"/>
          <w:sz w:val="21"/>
          <w:szCs w:val="21"/>
        </w:rPr>
        <w:t>crayons, prêt.es, partez !</w:t>
      </w:r>
    </w:p>
    <w:p w14:paraId="3AB139C5" w14:textId="77777777" w:rsid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6873"/>
          <w:sz w:val="21"/>
          <w:szCs w:val="21"/>
        </w:rPr>
      </w:pPr>
    </w:p>
    <w:p w14:paraId="11C6E593" w14:textId="7D808473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6873"/>
          <w:sz w:val="21"/>
          <w:szCs w:val="21"/>
        </w:rPr>
      </w:pPr>
      <w:r w:rsidRPr="002E1412">
        <w:rPr>
          <w:rFonts w:cstheme="minorHAnsi"/>
          <w:i/>
          <w:iCs/>
          <w:color w:val="006873"/>
          <w:sz w:val="21"/>
          <w:szCs w:val="21"/>
        </w:rPr>
        <w:t>Vous vivez sur le territoire de la CCBRC ?</w:t>
      </w:r>
      <w:r>
        <w:rPr>
          <w:rFonts w:cstheme="minorHAnsi"/>
          <w:i/>
          <w:iCs/>
          <w:color w:val="006873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6873"/>
          <w:sz w:val="21"/>
          <w:szCs w:val="21"/>
        </w:rPr>
        <w:t>Votre enfant aime raconter des histoires ? Il a</w:t>
      </w:r>
      <w:r>
        <w:rPr>
          <w:rFonts w:cstheme="minorHAnsi"/>
          <w:i/>
          <w:iCs/>
          <w:color w:val="006873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6873"/>
          <w:sz w:val="21"/>
          <w:szCs w:val="21"/>
        </w:rPr>
        <w:t>moins de 17 ans ?</w:t>
      </w:r>
    </w:p>
    <w:p w14:paraId="56FE3C84" w14:textId="77777777" w:rsid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</w:p>
    <w:p w14:paraId="7E27AB23" w14:textId="3788E946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2E1412">
        <w:rPr>
          <w:rFonts w:cstheme="minorHAnsi"/>
          <w:i/>
          <w:iCs/>
          <w:color w:val="000000"/>
          <w:sz w:val="21"/>
          <w:szCs w:val="21"/>
        </w:rPr>
        <w:t>« Au fil de l’eau... » est le thème retenu en 2023 sous l’angle du patrimoine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pour mettre en lumière les richesses bâties et naturelles de notre beau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territoire. Seul, ou en groupe, évadez-vous dans la nature et trouvez votre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source (...d'eau) d'inspiration !</w:t>
      </w:r>
    </w:p>
    <w:p w14:paraId="52DD6C61" w14:textId="77777777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2E1412">
        <w:rPr>
          <w:rFonts w:cstheme="minorHAnsi"/>
          <w:i/>
          <w:iCs/>
          <w:color w:val="000000"/>
          <w:sz w:val="21"/>
          <w:szCs w:val="21"/>
        </w:rPr>
        <w:t>Vous voulez participer ? 2 catégories sont ouvertes :</w:t>
      </w:r>
    </w:p>
    <w:p w14:paraId="4F192053" w14:textId="74677E74" w:rsidR="002E1412" w:rsidRPr="002E1412" w:rsidRDefault="002E1412" w:rsidP="002E141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2E1412">
        <w:rPr>
          <w:rFonts w:cstheme="minorHAnsi"/>
          <w:i/>
          <w:iCs/>
          <w:color w:val="000000"/>
          <w:sz w:val="21"/>
          <w:szCs w:val="21"/>
        </w:rPr>
        <w:t>La catégorie GROUPE destinée aux enfants de 6-10 ans. Elle s’adresse aux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écoles élémentaires, aux centres de loisirs ou aux ateliers d’écriture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associatifs du territoire.</w:t>
      </w:r>
    </w:p>
    <w:p w14:paraId="11F9E6C6" w14:textId="77777777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2E1412">
        <w:rPr>
          <w:rFonts w:cstheme="minorHAnsi"/>
          <w:i/>
          <w:iCs/>
          <w:color w:val="000000"/>
          <w:sz w:val="21"/>
          <w:szCs w:val="21"/>
        </w:rPr>
        <w:t>-La catégorie INDIVIDUELLE pour les adolescents de 11- 17 ans</w:t>
      </w:r>
    </w:p>
    <w:p w14:paraId="4348B422" w14:textId="77777777" w:rsid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</w:p>
    <w:p w14:paraId="4C3D5C46" w14:textId="5C2CD600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2E1412">
        <w:rPr>
          <w:rFonts w:cstheme="minorHAnsi"/>
          <w:i/>
          <w:iCs/>
          <w:color w:val="000000"/>
          <w:sz w:val="21"/>
          <w:szCs w:val="21"/>
        </w:rPr>
        <w:t>Envoyez-nous vos histoires les plus fantastiques, intrigantes, romanesques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ou humoristiques en citant 2 rivières ou plans d’eau, ou lavoirs ou puits... et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en mentionnant au moins 3 villages du territoire. Une seule règle : une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imagination sans borne pour écrire autour du thème « Au fil de l'eau ».</w:t>
      </w:r>
    </w:p>
    <w:p w14:paraId="3619654D" w14:textId="7BEC3181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2E1412">
        <w:rPr>
          <w:rFonts w:cstheme="minorHAnsi"/>
          <w:i/>
          <w:iCs/>
          <w:color w:val="000000"/>
          <w:sz w:val="21"/>
          <w:szCs w:val="21"/>
        </w:rPr>
        <w:t xml:space="preserve">Les trois </w:t>
      </w:r>
      <w:proofErr w:type="spellStart"/>
      <w:r w:rsidRPr="002E1412">
        <w:rPr>
          <w:rFonts w:cstheme="minorHAnsi"/>
          <w:i/>
          <w:iCs/>
          <w:color w:val="000000"/>
          <w:sz w:val="21"/>
          <w:szCs w:val="21"/>
        </w:rPr>
        <w:t>lauréat·es</w:t>
      </w:r>
      <w:proofErr w:type="spellEnd"/>
      <w:r w:rsidRPr="002E1412">
        <w:rPr>
          <w:rFonts w:cstheme="minorHAnsi"/>
          <w:i/>
          <w:iCs/>
          <w:color w:val="000000"/>
          <w:sz w:val="21"/>
          <w:szCs w:val="21"/>
        </w:rPr>
        <w:t xml:space="preserve"> de chaque catégorie seront récompensés par des bons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d’achat de livres et jeux d’une valeur de 100 à 200€.</w:t>
      </w:r>
    </w:p>
    <w:p w14:paraId="1BB0300A" w14:textId="77777777" w:rsid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</w:p>
    <w:p w14:paraId="1B2E3EDB" w14:textId="512FC367" w:rsidR="003D224A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2E1412">
        <w:rPr>
          <w:rFonts w:cstheme="minorHAnsi"/>
          <w:i/>
          <w:iCs/>
          <w:color w:val="000000"/>
          <w:sz w:val="21"/>
          <w:szCs w:val="21"/>
        </w:rPr>
        <w:t>Les nouvelles sont à envoyer avant le 5 mai 2023 minuit à l’adresse suivante : catherine.sadoine@ccbrc.fr. Retrouvez le règlement et les</w:t>
      </w:r>
      <w:r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2E1412">
        <w:rPr>
          <w:rFonts w:cstheme="minorHAnsi"/>
          <w:i/>
          <w:iCs/>
          <w:color w:val="000000"/>
          <w:sz w:val="21"/>
          <w:szCs w:val="21"/>
        </w:rPr>
        <w:t>modalités de participation sur briedesrivièresetchateaux.fr</w:t>
      </w:r>
    </w:p>
    <w:p w14:paraId="3068231B" w14:textId="261790BC" w:rsid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</w:p>
    <w:p w14:paraId="31A7BAC6" w14:textId="0FBE0907" w:rsid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>
        <w:rPr>
          <w:rFonts w:cstheme="minorHAnsi"/>
          <w:i/>
          <w:iCs/>
          <w:color w:val="000000"/>
          <w:sz w:val="21"/>
          <w:szCs w:val="21"/>
        </w:rPr>
        <w:t>#concours #ccbrc @briedesrivieresetchateaux</w:t>
      </w:r>
    </w:p>
    <w:p w14:paraId="5F712AC0" w14:textId="77777777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</w:p>
    <w:sectPr w:rsidR="002E1412" w:rsidRPr="002E1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D7299"/>
    <w:multiLevelType w:val="hybridMultilevel"/>
    <w:tmpl w:val="EED0259E"/>
    <w:lvl w:ilvl="0" w:tplc="7E2031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941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12"/>
    <w:rsid w:val="002E1412"/>
    <w:rsid w:val="003D224A"/>
    <w:rsid w:val="00A25AA4"/>
    <w:rsid w:val="00A6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63E7AB"/>
  <w15:chartTrackingRefBased/>
  <w15:docId w15:val="{E21A22CE-F480-E049-9742-0D744EFD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1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2023-02-02T15:18:00Z</dcterms:created>
  <dcterms:modified xsi:type="dcterms:W3CDTF">2023-02-02T15:21:00Z</dcterms:modified>
</cp:coreProperties>
</file>